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5773A" w14:textId="77777777" w:rsidR="00942B79" w:rsidRPr="00F20742" w:rsidRDefault="004542C7" w:rsidP="00942B79">
      <w:pPr>
        <w:autoSpaceDE w:val="0"/>
        <w:autoSpaceDN w:val="0"/>
        <w:adjustRightInd w:val="0"/>
        <w:jc w:val="right"/>
        <w:rPr>
          <w:b/>
          <w:bCs/>
          <w:color w:val="000000"/>
          <w:sz w:val="28"/>
          <w:szCs w:val="28"/>
          <w:lang w:val="lv-LV"/>
        </w:rPr>
      </w:pPr>
      <w:r>
        <w:rPr>
          <w:b/>
          <w:bCs/>
          <w:color w:val="000000"/>
          <w:sz w:val="28"/>
          <w:szCs w:val="28"/>
          <w:lang w:val="lv-LV"/>
        </w:rPr>
        <w:softHyphen/>
      </w:r>
      <w:r w:rsidR="00942B79" w:rsidRPr="00F20742">
        <w:rPr>
          <w:b/>
          <w:bCs/>
          <w:color w:val="000000"/>
          <w:sz w:val="28"/>
          <w:szCs w:val="28"/>
          <w:lang w:val="lv-LV"/>
        </w:rPr>
        <w:t xml:space="preserve">SIA „Jūrmalas </w:t>
      </w:r>
      <w:r w:rsidR="00942B79" w:rsidRPr="00F20742">
        <w:rPr>
          <w:rFonts w:ascii="TimesNewRoman,Bold" w:hAnsi="TimesNewRoman,Bold" w:cs="TimesNewRoman,Bold"/>
          <w:b/>
          <w:bCs/>
          <w:color w:val="000000"/>
          <w:sz w:val="28"/>
          <w:szCs w:val="28"/>
          <w:lang w:val="lv-LV"/>
        </w:rPr>
        <w:t>ū</w:t>
      </w:r>
      <w:r w:rsidR="00942B79" w:rsidRPr="00F20742">
        <w:rPr>
          <w:b/>
          <w:bCs/>
          <w:color w:val="000000"/>
          <w:sz w:val="28"/>
          <w:szCs w:val="28"/>
          <w:lang w:val="lv-LV"/>
        </w:rPr>
        <w:t>dens”</w:t>
      </w:r>
    </w:p>
    <w:p w14:paraId="142BD918" w14:textId="77777777" w:rsidR="00942B79" w:rsidRDefault="00942B79" w:rsidP="00942B79">
      <w:pPr>
        <w:autoSpaceDE w:val="0"/>
        <w:autoSpaceDN w:val="0"/>
        <w:adjustRightInd w:val="0"/>
        <w:jc w:val="right"/>
        <w:rPr>
          <w:b/>
          <w:bCs/>
          <w:color w:val="000000"/>
          <w:sz w:val="26"/>
          <w:szCs w:val="26"/>
          <w:lang w:val="lv-LV"/>
        </w:rPr>
      </w:pPr>
    </w:p>
    <w:p w14:paraId="71342C48" w14:textId="77777777" w:rsidR="001404F1" w:rsidRDefault="001404F1" w:rsidP="004A5DD7">
      <w:pPr>
        <w:tabs>
          <w:tab w:val="left" w:leader="underscore" w:pos="5040"/>
        </w:tabs>
        <w:autoSpaceDE w:val="0"/>
        <w:autoSpaceDN w:val="0"/>
        <w:adjustRightInd w:val="0"/>
        <w:jc w:val="right"/>
        <w:rPr>
          <w:b/>
          <w:bCs/>
          <w:color w:val="000000"/>
          <w:sz w:val="26"/>
          <w:szCs w:val="26"/>
          <w:lang w:val="lv-LV"/>
        </w:rPr>
      </w:pPr>
      <w:r>
        <w:rPr>
          <w:b/>
          <w:bCs/>
          <w:color w:val="000000"/>
          <w:sz w:val="26"/>
          <w:szCs w:val="26"/>
          <w:lang w:val="lv-LV"/>
        </w:rPr>
        <w:tab/>
      </w:r>
    </w:p>
    <w:p w14:paraId="7993B9B1" w14:textId="77777777" w:rsidR="00552889" w:rsidRDefault="00942B79" w:rsidP="00942B79">
      <w:pPr>
        <w:autoSpaceDE w:val="0"/>
        <w:autoSpaceDN w:val="0"/>
        <w:adjustRightInd w:val="0"/>
        <w:jc w:val="right"/>
        <w:rPr>
          <w:i/>
          <w:iCs/>
          <w:color w:val="333333"/>
          <w:sz w:val="22"/>
          <w:szCs w:val="22"/>
          <w:lang w:val="lv-LV"/>
        </w:rPr>
      </w:pPr>
      <w:r w:rsidRPr="004A5DD7">
        <w:rPr>
          <w:i/>
          <w:iCs/>
          <w:color w:val="333333"/>
          <w:sz w:val="22"/>
          <w:szCs w:val="22"/>
          <w:lang w:val="lv-LV"/>
        </w:rPr>
        <w:t>(</w:t>
      </w:r>
      <w:r w:rsidR="00552889">
        <w:rPr>
          <w:i/>
          <w:iCs/>
          <w:color w:val="333333"/>
          <w:sz w:val="22"/>
          <w:szCs w:val="22"/>
          <w:lang w:val="lv-LV"/>
        </w:rPr>
        <w:t>pakalpojuma lietotāja v</w:t>
      </w:r>
      <w:r w:rsidRPr="004A5DD7">
        <w:rPr>
          <w:rFonts w:ascii="TimesNewRoman,Italic" w:hAnsi="TimesNewRoman,Italic" w:cs="TimesNewRoman,Italic"/>
          <w:i/>
          <w:iCs/>
          <w:color w:val="333333"/>
          <w:sz w:val="22"/>
          <w:szCs w:val="22"/>
          <w:lang w:val="lv-LV"/>
        </w:rPr>
        <w:t>ā</w:t>
      </w:r>
      <w:r w:rsidRPr="004A5DD7">
        <w:rPr>
          <w:i/>
          <w:iCs/>
          <w:color w:val="333333"/>
          <w:sz w:val="22"/>
          <w:szCs w:val="22"/>
          <w:lang w:val="lv-LV"/>
        </w:rPr>
        <w:t xml:space="preserve">rds, </w:t>
      </w:r>
      <w:r w:rsidR="00552889">
        <w:rPr>
          <w:i/>
          <w:iCs/>
          <w:color w:val="333333"/>
          <w:sz w:val="22"/>
          <w:szCs w:val="22"/>
          <w:lang w:val="lv-LV"/>
        </w:rPr>
        <w:t>u</w:t>
      </w:r>
      <w:r w:rsidRPr="004A5DD7">
        <w:rPr>
          <w:i/>
          <w:iCs/>
          <w:color w:val="333333"/>
          <w:sz w:val="22"/>
          <w:szCs w:val="22"/>
          <w:lang w:val="lv-LV"/>
        </w:rPr>
        <w:t>zv</w:t>
      </w:r>
      <w:r w:rsidRPr="004A5DD7">
        <w:rPr>
          <w:rFonts w:ascii="TimesNewRoman,Italic" w:hAnsi="TimesNewRoman,Italic" w:cs="TimesNewRoman,Italic"/>
          <w:i/>
          <w:iCs/>
          <w:color w:val="333333"/>
          <w:sz w:val="22"/>
          <w:szCs w:val="22"/>
          <w:lang w:val="lv-LV"/>
        </w:rPr>
        <w:t>ā</w:t>
      </w:r>
      <w:r w:rsidRPr="004A5DD7">
        <w:rPr>
          <w:i/>
          <w:iCs/>
          <w:color w:val="333333"/>
          <w:sz w:val="22"/>
          <w:szCs w:val="22"/>
          <w:lang w:val="lv-LV"/>
        </w:rPr>
        <w:t>rds</w:t>
      </w:r>
      <w:r w:rsidR="00552889">
        <w:rPr>
          <w:i/>
          <w:iCs/>
          <w:color w:val="333333"/>
          <w:sz w:val="22"/>
          <w:szCs w:val="22"/>
          <w:lang w:val="lv-LV"/>
        </w:rPr>
        <w:t>/</w:t>
      </w:r>
    </w:p>
    <w:p w14:paraId="3347BF1A" w14:textId="77777777" w:rsidR="00942B79" w:rsidRDefault="00552889" w:rsidP="00942B79">
      <w:pPr>
        <w:autoSpaceDE w:val="0"/>
        <w:autoSpaceDN w:val="0"/>
        <w:adjustRightInd w:val="0"/>
        <w:jc w:val="right"/>
        <w:rPr>
          <w:i/>
          <w:iCs/>
          <w:color w:val="333333"/>
          <w:sz w:val="22"/>
          <w:szCs w:val="22"/>
          <w:lang w:val="lv-LV"/>
        </w:rPr>
      </w:pPr>
      <w:r>
        <w:rPr>
          <w:i/>
          <w:iCs/>
          <w:color w:val="333333"/>
          <w:sz w:val="22"/>
          <w:szCs w:val="22"/>
          <w:lang w:val="lv-LV"/>
        </w:rPr>
        <w:t>juridiskās personas nosaukums</w:t>
      </w:r>
      <w:r w:rsidR="00942B79" w:rsidRPr="004A5DD7">
        <w:rPr>
          <w:i/>
          <w:iCs/>
          <w:color w:val="333333"/>
          <w:sz w:val="22"/>
          <w:szCs w:val="22"/>
          <w:lang w:val="lv-LV"/>
        </w:rPr>
        <w:t>)</w:t>
      </w:r>
    </w:p>
    <w:p w14:paraId="627B0F67" w14:textId="77777777" w:rsidR="00D04C68" w:rsidRPr="004A5DD7" w:rsidRDefault="00D04C68" w:rsidP="00942B79">
      <w:pPr>
        <w:autoSpaceDE w:val="0"/>
        <w:autoSpaceDN w:val="0"/>
        <w:adjustRightInd w:val="0"/>
        <w:jc w:val="right"/>
        <w:rPr>
          <w:iCs/>
          <w:color w:val="333333"/>
          <w:sz w:val="22"/>
          <w:szCs w:val="22"/>
          <w:lang w:val="lv-LV"/>
        </w:rPr>
      </w:pPr>
    </w:p>
    <w:p w14:paraId="260ABCC9" w14:textId="77777777" w:rsidR="001404F1" w:rsidRPr="001404F1" w:rsidRDefault="001404F1" w:rsidP="004A5DD7">
      <w:pPr>
        <w:tabs>
          <w:tab w:val="left" w:leader="underscore" w:pos="5040"/>
        </w:tabs>
        <w:autoSpaceDE w:val="0"/>
        <w:autoSpaceDN w:val="0"/>
        <w:adjustRightInd w:val="0"/>
        <w:jc w:val="right"/>
        <w:rPr>
          <w:iCs/>
          <w:color w:val="333333"/>
          <w:sz w:val="26"/>
          <w:szCs w:val="26"/>
          <w:lang w:val="lv-LV"/>
        </w:rPr>
      </w:pPr>
      <w:r>
        <w:rPr>
          <w:iCs/>
          <w:color w:val="333333"/>
          <w:sz w:val="26"/>
          <w:szCs w:val="26"/>
          <w:lang w:val="lv-LV"/>
        </w:rPr>
        <w:tab/>
      </w:r>
    </w:p>
    <w:p w14:paraId="04F920BF" w14:textId="77777777" w:rsidR="00942B79" w:rsidRDefault="0080285B" w:rsidP="00942B79">
      <w:pPr>
        <w:autoSpaceDE w:val="0"/>
        <w:autoSpaceDN w:val="0"/>
        <w:adjustRightInd w:val="0"/>
        <w:jc w:val="right"/>
        <w:rPr>
          <w:i/>
          <w:iCs/>
          <w:color w:val="333333"/>
          <w:sz w:val="22"/>
          <w:szCs w:val="22"/>
          <w:lang w:val="lv-LV"/>
        </w:rPr>
      </w:pPr>
      <w:r>
        <w:rPr>
          <w:i/>
          <w:iCs/>
          <w:color w:val="333333"/>
          <w:sz w:val="22"/>
          <w:szCs w:val="22"/>
          <w:lang w:val="lv-LV"/>
        </w:rPr>
        <w:t>(a</w:t>
      </w:r>
      <w:r w:rsidR="00552889">
        <w:rPr>
          <w:i/>
          <w:iCs/>
          <w:color w:val="333333"/>
          <w:sz w:val="22"/>
          <w:szCs w:val="22"/>
          <w:lang w:val="lv-LV"/>
        </w:rPr>
        <w:t>bonenta numurs vai līguma numurs</w:t>
      </w:r>
      <w:r>
        <w:rPr>
          <w:i/>
          <w:iCs/>
          <w:color w:val="333333"/>
          <w:sz w:val="22"/>
          <w:szCs w:val="22"/>
          <w:lang w:val="lv-LV"/>
        </w:rPr>
        <w:t>)</w:t>
      </w:r>
    </w:p>
    <w:p w14:paraId="6469FBED" w14:textId="77777777" w:rsidR="00D04C68" w:rsidRPr="004A5DD7" w:rsidRDefault="00D04C68" w:rsidP="00942B79">
      <w:pPr>
        <w:autoSpaceDE w:val="0"/>
        <w:autoSpaceDN w:val="0"/>
        <w:adjustRightInd w:val="0"/>
        <w:jc w:val="right"/>
        <w:rPr>
          <w:i/>
          <w:iCs/>
          <w:color w:val="333333"/>
          <w:sz w:val="22"/>
          <w:szCs w:val="22"/>
          <w:lang w:val="lv-LV"/>
        </w:rPr>
      </w:pPr>
    </w:p>
    <w:p w14:paraId="50F2AA4F" w14:textId="77777777" w:rsidR="001404F1" w:rsidRPr="001404F1" w:rsidRDefault="001404F1" w:rsidP="004A5DD7">
      <w:pPr>
        <w:tabs>
          <w:tab w:val="left" w:leader="underscore" w:pos="5040"/>
        </w:tabs>
        <w:autoSpaceDE w:val="0"/>
        <w:autoSpaceDN w:val="0"/>
        <w:adjustRightInd w:val="0"/>
        <w:jc w:val="right"/>
        <w:rPr>
          <w:b/>
          <w:iCs/>
          <w:color w:val="333333"/>
          <w:sz w:val="26"/>
          <w:szCs w:val="26"/>
          <w:lang w:val="lv-LV"/>
        </w:rPr>
      </w:pPr>
      <w:r>
        <w:rPr>
          <w:b/>
          <w:iCs/>
          <w:color w:val="333333"/>
          <w:sz w:val="26"/>
          <w:szCs w:val="26"/>
          <w:lang w:val="lv-LV"/>
        </w:rPr>
        <w:tab/>
      </w:r>
    </w:p>
    <w:p w14:paraId="087C722B" w14:textId="77777777" w:rsidR="00942B79" w:rsidRDefault="00942B79" w:rsidP="00942B79">
      <w:pPr>
        <w:autoSpaceDE w:val="0"/>
        <w:autoSpaceDN w:val="0"/>
        <w:adjustRightInd w:val="0"/>
        <w:jc w:val="right"/>
        <w:rPr>
          <w:i/>
          <w:iCs/>
          <w:color w:val="333333"/>
          <w:sz w:val="22"/>
          <w:szCs w:val="22"/>
          <w:lang w:val="lv-LV"/>
        </w:rPr>
      </w:pPr>
      <w:r w:rsidRPr="004A5DD7">
        <w:rPr>
          <w:i/>
          <w:iCs/>
          <w:color w:val="333333"/>
          <w:sz w:val="22"/>
          <w:szCs w:val="22"/>
          <w:lang w:val="lv-LV"/>
        </w:rPr>
        <w:t>(</w:t>
      </w:r>
      <w:r w:rsidR="00552889">
        <w:rPr>
          <w:i/>
          <w:iCs/>
          <w:color w:val="333333"/>
          <w:sz w:val="22"/>
          <w:szCs w:val="22"/>
          <w:lang w:val="lv-LV"/>
        </w:rPr>
        <w:t xml:space="preserve">deklarētā dzīvesvietas </w:t>
      </w:r>
      <w:r w:rsidRPr="004A5DD7">
        <w:rPr>
          <w:i/>
          <w:iCs/>
          <w:color w:val="333333"/>
          <w:sz w:val="22"/>
          <w:szCs w:val="22"/>
          <w:lang w:val="lv-LV"/>
        </w:rPr>
        <w:t>adrese</w:t>
      </w:r>
      <w:r w:rsidR="00552889">
        <w:rPr>
          <w:i/>
          <w:iCs/>
          <w:color w:val="333333"/>
          <w:sz w:val="22"/>
          <w:szCs w:val="22"/>
          <w:lang w:val="lv-LV"/>
        </w:rPr>
        <w:t>/ juridiskā adrese</w:t>
      </w:r>
      <w:r w:rsidRPr="004A5DD7">
        <w:rPr>
          <w:i/>
          <w:iCs/>
          <w:color w:val="333333"/>
          <w:sz w:val="22"/>
          <w:szCs w:val="22"/>
          <w:lang w:val="lv-LV"/>
        </w:rPr>
        <w:t>)</w:t>
      </w:r>
    </w:p>
    <w:p w14:paraId="29348A74" w14:textId="77777777" w:rsidR="00D04C68" w:rsidRPr="004A5DD7" w:rsidRDefault="00D04C68" w:rsidP="00942B79">
      <w:pPr>
        <w:autoSpaceDE w:val="0"/>
        <w:autoSpaceDN w:val="0"/>
        <w:adjustRightInd w:val="0"/>
        <w:jc w:val="right"/>
        <w:rPr>
          <w:i/>
          <w:iCs/>
          <w:color w:val="333333"/>
          <w:sz w:val="22"/>
          <w:szCs w:val="22"/>
          <w:lang w:val="lv-LV"/>
        </w:rPr>
      </w:pPr>
    </w:p>
    <w:p w14:paraId="5FB04BC5" w14:textId="77777777" w:rsidR="001404F1" w:rsidRPr="001404F1" w:rsidRDefault="001404F1" w:rsidP="004A5DD7">
      <w:pPr>
        <w:tabs>
          <w:tab w:val="left" w:leader="underscore" w:pos="5040"/>
        </w:tabs>
        <w:autoSpaceDE w:val="0"/>
        <w:autoSpaceDN w:val="0"/>
        <w:adjustRightInd w:val="0"/>
        <w:jc w:val="right"/>
        <w:rPr>
          <w:b/>
          <w:iCs/>
          <w:color w:val="333333"/>
          <w:sz w:val="26"/>
          <w:szCs w:val="26"/>
          <w:lang w:val="lv-LV"/>
        </w:rPr>
      </w:pPr>
      <w:r>
        <w:rPr>
          <w:b/>
          <w:iCs/>
          <w:color w:val="333333"/>
          <w:sz w:val="26"/>
          <w:szCs w:val="26"/>
          <w:lang w:val="lv-LV"/>
        </w:rPr>
        <w:tab/>
      </w:r>
    </w:p>
    <w:p w14:paraId="0957B749" w14:textId="77777777" w:rsidR="00942B79" w:rsidRPr="004A5DD7" w:rsidRDefault="00942B79" w:rsidP="00942B79">
      <w:pPr>
        <w:autoSpaceDE w:val="0"/>
        <w:autoSpaceDN w:val="0"/>
        <w:adjustRightInd w:val="0"/>
        <w:jc w:val="right"/>
        <w:rPr>
          <w:i/>
          <w:iCs/>
          <w:color w:val="333333"/>
          <w:sz w:val="22"/>
          <w:szCs w:val="22"/>
          <w:lang w:val="lv-LV"/>
        </w:rPr>
      </w:pPr>
      <w:r w:rsidRPr="004A5DD7">
        <w:rPr>
          <w:i/>
          <w:iCs/>
          <w:color w:val="333333"/>
          <w:sz w:val="22"/>
          <w:szCs w:val="22"/>
          <w:lang w:val="lv-LV"/>
        </w:rPr>
        <w:t>(t</w:t>
      </w:r>
      <w:r w:rsidRPr="004A5DD7">
        <w:rPr>
          <w:rFonts w:ascii="TimesNewRoman,Italic" w:hAnsi="TimesNewRoman,Italic" w:cs="TimesNewRoman,Italic"/>
          <w:i/>
          <w:iCs/>
          <w:color w:val="333333"/>
          <w:sz w:val="22"/>
          <w:szCs w:val="22"/>
          <w:lang w:val="lv-LV"/>
        </w:rPr>
        <w:t>ā</w:t>
      </w:r>
      <w:r w:rsidRPr="004A5DD7">
        <w:rPr>
          <w:i/>
          <w:iCs/>
          <w:color w:val="333333"/>
          <w:sz w:val="22"/>
          <w:szCs w:val="22"/>
          <w:lang w:val="lv-LV"/>
        </w:rPr>
        <w:t>lru</w:t>
      </w:r>
      <w:r w:rsidRPr="004A5DD7">
        <w:rPr>
          <w:rFonts w:ascii="TimesNewRoman,Italic" w:hAnsi="TimesNewRoman,Italic" w:cs="TimesNewRoman,Italic"/>
          <w:i/>
          <w:iCs/>
          <w:color w:val="333333"/>
          <w:sz w:val="22"/>
          <w:szCs w:val="22"/>
          <w:lang w:val="lv-LV"/>
        </w:rPr>
        <w:t>ņ</w:t>
      </w:r>
      <w:r w:rsidRPr="004A5DD7">
        <w:rPr>
          <w:i/>
          <w:iCs/>
          <w:color w:val="333333"/>
          <w:sz w:val="22"/>
          <w:szCs w:val="22"/>
          <w:lang w:val="lv-LV"/>
        </w:rPr>
        <w:t>a numurs, e-pasta adrese)</w:t>
      </w:r>
    </w:p>
    <w:p w14:paraId="051F2285" w14:textId="77777777" w:rsidR="00942B79" w:rsidRDefault="00942B79" w:rsidP="00942B79">
      <w:pPr>
        <w:autoSpaceDE w:val="0"/>
        <w:autoSpaceDN w:val="0"/>
        <w:adjustRightInd w:val="0"/>
        <w:jc w:val="right"/>
        <w:rPr>
          <w:i/>
          <w:iCs/>
          <w:color w:val="333333"/>
          <w:sz w:val="20"/>
          <w:szCs w:val="20"/>
          <w:lang w:val="lv-LV"/>
        </w:rPr>
      </w:pPr>
    </w:p>
    <w:p w14:paraId="167C083C" w14:textId="77777777" w:rsidR="00F20742" w:rsidRPr="00F20742" w:rsidRDefault="00F20742" w:rsidP="00942B79">
      <w:pPr>
        <w:autoSpaceDE w:val="0"/>
        <w:autoSpaceDN w:val="0"/>
        <w:adjustRightInd w:val="0"/>
        <w:jc w:val="right"/>
        <w:rPr>
          <w:iCs/>
          <w:color w:val="333333"/>
          <w:sz w:val="20"/>
          <w:szCs w:val="20"/>
          <w:lang w:val="lv-LV"/>
        </w:rPr>
      </w:pPr>
    </w:p>
    <w:p w14:paraId="2F5496F4" w14:textId="77777777" w:rsidR="00942B79" w:rsidRPr="00F20742" w:rsidRDefault="00F20742" w:rsidP="00942B79">
      <w:pPr>
        <w:autoSpaceDE w:val="0"/>
        <w:autoSpaceDN w:val="0"/>
        <w:adjustRightInd w:val="0"/>
        <w:jc w:val="center"/>
        <w:rPr>
          <w:b/>
          <w:bCs/>
          <w:color w:val="000000"/>
          <w:sz w:val="28"/>
          <w:szCs w:val="28"/>
          <w:lang w:val="lv-LV"/>
        </w:rPr>
      </w:pPr>
      <w:r w:rsidRPr="00F20742">
        <w:rPr>
          <w:b/>
          <w:bCs/>
          <w:color w:val="000000"/>
          <w:sz w:val="28"/>
          <w:szCs w:val="28"/>
          <w:lang w:val="lv-LV"/>
        </w:rPr>
        <w:t>Par</w:t>
      </w:r>
      <w:r w:rsidR="00552889">
        <w:rPr>
          <w:b/>
          <w:bCs/>
          <w:color w:val="000000"/>
          <w:sz w:val="28"/>
          <w:szCs w:val="28"/>
          <w:lang w:val="lv-LV"/>
        </w:rPr>
        <w:t xml:space="preserve"> komercuzskaites mēraparāta pirmstermiņa verificēšanu</w:t>
      </w:r>
    </w:p>
    <w:p w14:paraId="5B2FC81C" w14:textId="77777777" w:rsidR="00055CA1" w:rsidRPr="00055CA1" w:rsidRDefault="00055CA1" w:rsidP="008079C0">
      <w:pPr>
        <w:tabs>
          <w:tab w:val="left" w:leader="underscore" w:pos="8640"/>
        </w:tabs>
        <w:autoSpaceDE w:val="0"/>
        <w:autoSpaceDN w:val="0"/>
        <w:adjustRightInd w:val="0"/>
        <w:rPr>
          <w:b/>
          <w:bCs/>
          <w:color w:val="000000"/>
          <w:szCs w:val="26"/>
          <w:lang w:val="lv-LV"/>
        </w:rPr>
      </w:pPr>
    </w:p>
    <w:p w14:paraId="531CC039" w14:textId="77777777" w:rsidR="00552889" w:rsidRDefault="00552889" w:rsidP="00552889">
      <w:pPr>
        <w:tabs>
          <w:tab w:val="left" w:leader="underscore" w:pos="8640"/>
        </w:tabs>
        <w:autoSpaceDE w:val="0"/>
        <w:autoSpaceDN w:val="0"/>
        <w:adjustRightInd w:val="0"/>
        <w:rPr>
          <w:color w:val="000000"/>
          <w:lang w:val="lv-LV"/>
        </w:rPr>
      </w:pPr>
    </w:p>
    <w:p w14:paraId="110733AF" w14:textId="77777777" w:rsidR="00552889" w:rsidRDefault="00552889" w:rsidP="00552889">
      <w:pPr>
        <w:tabs>
          <w:tab w:val="left" w:leader="underscore" w:pos="8640"/>
        </w:tabs>
        <w:autoSpaceDE w:val="0"/>
        <w:autoSpaceDN w:val="0"/>
        <w:adjustRightInd w:val="0"/>
        <w:rPr>
          <w:color w:val="000000"/>
          <w:lang w:val="lv-LV"/>
        </w:rPr>
      </w:pPr>
    </w:p>
    <w:p w14:paraId="5C568668" w14:textId="77777777" w:rsidR="00942B79" w:rsidRPr="00552889" w:rsidRDefault="00552889" w:rsidP="00FC4943">
      <w:pPr>
        <w:tabs>
          <w:tab w:val="left" w:leader="underscore" w:pos="8640"/>
        </w:tabs>
        <w:autoSpaceDE w:val="0"/>
        <w:autoSpaceDN w:val="0"/>
        <w:adjustRightInd w:val="0"/>
        <w:jc w:val="both"/>
        <w:rPr>
          <w:color w:val="000000"/>
          <w:lang w:val="lv-LV"/>
        </w:rPr>
      </w:pPr>
      <w:r>
        <w:rPr>
          <w:color w:val="000000"/>
          <w:lang w:val="lv-LV"/>
        </w:rPr>
        <w:t>Lūdzu nodrošināt o</w:t>
      </w:r>
      <w:r w:rsidR="00942B79" w:rsidRPr="00552889">
        <w:rPr>
          <w:color w:val="000000"/>
          <w:lang w:val="lv-LV"/>
        </w:rPr>
        <w:t>bjekt</w:t>
      </w:r>
      <w:r>
        <w:rPr>
          <w:color w:val="000000"/>
          <w:lang w:val="lv-LV"/>
        </w:rPr>
        <w:t>ā</w:t>
      </w:r>
      <w:r w:rsidR="008079C0" w:rsidRPr="00552889">
        <w:rPr>
          <w:color w:val="000000"/>
          <w:lang w:val="lv-LV"/>
        </w:rPr>
        <w:tab/>
      </w:r>
    </w:p>
    <w:p w14:paraId="7E6F28B5" w14:textId="77777777" w:rsidR="00942B79" w:rsidRPr="00552889" w:rsidRDefault="00FC4943" w:rsidP="00FC4943">
      <w:pPr>
        <w:autoSpaceDE w:val="0"/>
        <w:autoSpaceDN w:val="0"/>
        <w:adjustRightInd w:val="0"/>
        <w:jc w:val="both"/>
        <w:rPr>
          <w:i/>
          <w:iCs/>
          <w:color w:val="333333"/>
          <w:lang w:val="lv-LV"/>
        </w:rPr>
      </w:pPr>
      <w:r>
        <w:rPr>
          <w:i/>
          <w:iCs/>
          <w:color w:val="333333"/>
          <w:lang w:val="lv-LV"/>
        </w:rPr>
        <w:t xml:space="preserve">                                                           </w:t>
      </w:r>
      <w:r w:rsidR="00942B79" w:rsidRPr="00552889">
        <w:rPr>
          <w:i/>
          <w:iCs/>
          <w:color w:val="333333"/>
          <w:lang w:val="lv-LV"/>
        </w:rPr>
        <w:t>(iela, ēkas numurs, kadastra numurs)</w:t>
      </w:r>
    </w:p>
    <w:p w14:paraId="09799B4C" w14:textId="77777777" w:rsidR="00055CA1" w:rsidRPr="00552889" w:rsidRDefault="00055CA1" w:rsidP="00FC4943">
      <w:pPr>
        <w:autoSpaceDE w:val="0"/>
        <w:autoSpaceDN w:val="0"/>
        <w:adjustRightInd w:val="0"/>
        <w:jc w:val="both"/>
        <w:rPr>
          <w:color w:val="000000"/>
          <w:lang w:val="lv-LV"/>
        </w:rPr>
      </w:pPr>
    </w:p>
    <w:p w14:paraId="194769AF" w14:textId="77777777" w:rsidR="00D04C68" w:rsidRDefault="00552889" w:rsidP="00FC4943">
      <w:pPr>
        <w:autoSpaceDE w:val="0"/>
        <w:autoSpaceDN w:val="0"/>
        <w:adjustRightInd w:val="0"/>
        <w:jc w:val="both"/>
        <w:rPr>
          <w:color w:val="000000"/>
          <w:lang w:val="lv-LV"/>
        </w:rPr>
      </w:pPr>
      <w:r>
        <w:rPr>
          <w:color w:val="000000"/>
          <w:lang w:val="lv-LV"/>
        </w:rPr>
        <w:t>ierīkotā komercuzskaites mēraparāta Nr._______________________________________</w:t>
      </w:r>
    </w:p>
    <w:p w14:paraId="63AE2574" w14:textId="77777777" w:rsidR="00552889" w:rsidRDefault="00552889" w:rsidP="00FC4943">
      <w:pPr>
        <w:autoSpaceDE w:val="0"/>
        <w:autoSpaceDN w:val="0"/>
        <w:adjustRightInd w:val="0"/>
        <w:jc w:val="both"/>
        <w:rPr>
          <w:color w:val="000000"/>
          <w:lang w:val="lv-LV"/>
        </w:rPr>
      </w:pPr>
    </w:p>
    <w:p w14:paraId="2ADFCCE7" w14:textId="77777777" w:rsidR="00552889" w:rsidRDefault="00552889" w:rsidP="00FC4943">
      <w:pPr>
        <w:autoSpaceDE w:val="0"/>
        <w:autoSpaceDN w:val="0"/>
        <w:adjustRightInd w:val="0"/>
        <w:jc w:val="both"/>
        <w:rPr>
          <w:color w:val="000000"/>
          <w:lang w:val="lv-LV"/>
        </w:rPr>
      </w:pPr>
      <w:r w:rsidRPr="00552889">
        <w:rPr>
          <w:color w:val="000000"/>
          <w:lang w:val="lv-LV"/>
        </w:rPr>
        <w:t>pirmstermiņa verificēšanu kādā no Latvijas Nacionālā akreditācijas biroja tīmekļvietnē www.latak.lv norādītajām inspicēšanas institūcijām</w:t>
      </w:r>
      <w:r>
        <w:rPr>
          <w:color w:val="000000"/>
          <w:lang w:val="lv-LV"/>
        </w:rPr>
        <w:t>.</w:t>
      </w:r>
    </w:p>
    <w:p w14:paraId="66C473C3" w14:textId="77777777" w:rsidR="00552889" w:rsidRDefault="00552889" w:rsidP="00FC4943">
      <w:pPr>
        <w:autoSpaceDE w:val="0"/>
        <w:autoSpaceDN w:val="0"/>
        <w:adjustRightInd w:val="0"/>
        <w:jc w:val="both"/>
        <w:rPr>
          <w:color w:val="000000"/>
          <w:lang w:val="lv-LV"/>
        </w:rPr>
      </w:pPr>
    </w:p>
    <w:p w14:paraId="1999E260" w14:textId="77777777" w:rsidR="00552889" w:rsidRPr="00552889" w:rsidRDefault="00552889" w:rsidP="00FC4943">
      <w:pPr>
        <w:autoSpaceDE w:val="0"/>
        <w:autoSpaceDN w:val="0"/>
        <w:adjustRightInd w:val="0"/>
        <w:jc w:val="both"/>
        <w:rPr>
          <w:color w:val="000000"/>
          <w:lang w:val="lv-LV"/>
        </w:rPr>
      </w:pPr>
      <w:r>
        <w:rPr>
          <w:color w:val="000000"/>
          <w:lang w:val="lv-LV"/>
        </w:rPr>
        <w:t>Apliecinu, ka apņemos segt i</w:t>
      </w:r>
      <w:r w:rsidRPr="00552889">
        <w:rPr>
          <w:color w:val="000000"/>
          <w:lang w:val="lv-LV"/>
        </w:rPr>
        <w:t>zdevumus, kas saistīti ar komercuzskaites mēraparāta pirmstermiņa verificēšanu, ja komercuzskaites mēraparāts tiek atzīts par lietošanai derīgu</w:t>
      </w:r>
      <w:r w:rsidR="00FC4943">
        <w:rPr>
          <w:color w:val="000000"/>
          <w:lang w:val="lv-LV"/>
        </w:rPr>
        <w:t>, ievērojot 2016.gada 22.marta Latvijas Republikas Ministru kabineta noteikumu Nr.174 “</w:t>
      </w:r>
      <w:r w:rsidR="00FC4943" w:rsidRPr="00FC4943">
        <w:rPr>
          <w:color w:val="000000"/>
          <w:lang w:val="lv-LV"/>
        </w:rPr>
        <w:t>Noteikumi par sabiedrisko ūdenssaimniecības pakalpojumu sniegšanu un lietošanu</w:t>
      </w:r>
      <w:r w:rsidR="00FC4943">
        <w:rPr>
          <w:color w:val="000000"/>
          <w:lang w:val="lv-LV"/>
        </w:rPr>
        <w:t>” 37.punktu</w:t>
      </w:r>
      <w:r w:rsidRPr="00552889">
        <w:rPr>
          <w:color w:val="000000"/>
          <w:lang w:val="lv-LV"/>
        </w:rPr>
        <w:t>.</w:t>
      </w:r>
    </w:p>
    <w:p w14:paraId="3F8E2AE2" w14:textId="77777777" w:rsidR="00120AAE" w:rsidRDefault="00120AAE" w:rsidP="00120AAE">
      <w:pPr>
        <w:jc w:val="both"/>
        <w:rPr>
          <w:color w:val="FF0000"/>
          <w:sz w:val="22"/>
          <w:szCs w:val="22"/>
          <w:lang w:val="lv-LV"/>
        </w:rPr>
      </w:pPr>
    </w:p>
    <w:p w14:paraId="4C0FE7CF" w14:textId="77777777" w:rsidR="00120AAE" w:rsidRDefault="00120AAE" w:rsidP="00120AAE">
      <w:pPr>
        <w:jc w:val="both"/>
        <w:rPr>
          <w:color w:val="FF0000"/>
          <w:sz w:val="22"/>
          <w:szCs w:val="22"/>
          <w:lang w:val="lv-LV"/>
        </w:rPr>
      </w:pPr>
    </w:p>
    <w:p w14:paraId="193CC386" w14:textId="77777777" w:rsidR="00120AAE" w:rsidRDefault="00120AAE" w:rsidP="00120AAE">
      <w:pPr>
        <w:jc w:val="both"/>
        <w:rPr>
          <w:color w:val="000000"/>
          <w:sz w:val="16"/>
          <w:szCs w:val="16"/>
          <w:lang w:val="lv-LV"/>
        </w:rPr>
      </w:pPr>
      <w:r>
        <w:rPr>
          <w:color w:val="000000"/>
          <w:sz w:val="16"/>
          <w:szCs w:val="16"/>
          <w:lang w:val="lv-LV"/>
        </w:rPr>
        <w:t xml:space="preserve">Jūsu personas datu apstrādes pārzinis ir SIA “Jūrmalas ūdens”, Jūrmala, Promenādes iela 1a, </w:t>
      </w:r>
      <w:hyperlink r:id="rId4" w:history="1">
        <w:r w:rsidR="00891915" w:rsidRPr="00027746">
          <w:rPr>
            <w:rStyle w:val="Hyperlink"/>
            <w:color w:val="000000"/>
            <w:sz w:val="16"/>
            <w:szCs w:val="16"/>
            <w:u w:val="none"/>
            <w:lang w:val="lv-LV"/>
          </w:rPr>
          <w:t>info@jurmalasudens.lv</w:t>
        </w:r>
      </w:hyperlink>
      <w:r>
        <w:rPr>
          <w:color w:val="000000"/>
          <w:sz w:val="16"/>
          <w:szCs w:val="16"/>
          <w:lang w:val="lv-LV"/>
        </w:rPr>
        <w:t>.</w:t>
      </w:r>
      <w:bookmarkStart w:id="0" w:name="_Hlk158647229"/>
      <w:r w:rsidR="00891915">
        <w:rPr>
          <w:color w:val="000000"/>
          <w:sz w:val="16"/>
          <w:szCs w:val="16"/>
          <w:lang w:val="lv-LV"/>
        </w:rPr>
        <w:t xml:space="preserve"> </w:t>
      </w:r>
      <w:r>
        <w:rPr>
          <w:color w:val="000000"/>
          <w:sz w:val="16"/>
          <w:szCs w:val="16"/>
          <w:lang w:val="lv-LV"/>
        </w:rPr>
        <w:t>Šajā pieteikumā sniegto personas datu  apstrāde ir vajadzīga līguma, kura līgumslēdzēja puse ir datu subjekts, izpildei (personas datu apstrādes pamats - Vispārīgās datu aizsardzības regulas 6. panta pirmā punkta b) apakšpunkts). Detalizētākā informācija par personas datu apstrādi SIA “Jūrmalas ūdens”, tajā skaitā, par Jūsu, kā datu subjekta tiesībām un to realizēšanas kārtību</w:t>
      </w:r>
      <w:r w:rsidR="00891915">
        <w:rPr>
          <w:color w:val="000000"/>
          <w:sz w:val="16"/>
          <w:szCs w:val="16"/>
          <w:lang w:val="lv-LV"/>
        </w:rPr>
        <w:t>,</w:t>
      </w:r>
      <w:r>
        <w:rPr>
          <w:color w:val="000000"/>
          <w:sz w:val="16"/>
          <w:szCs w:val="16"/>
          <w:lang w:val="lv-LV"/>
        </w:rPr>
        <w:t xml:space="preserve"> ir atrodama mūsu </w:t>
      </w:r>
      <w:r w:rsidRPr="00027746">
        <w:rPr>
          <w:color w:val="000000"/>
          <w:sz w:val="16"/>
          <w:szCs w:val="16"/>
          <w:lang w:val="lv-LV"/>
        </w:rPr>
        <w:t>Privātuma politikā</w:t>
      </w:r>
      <w:r>
        <w:rPr>
          <w:color w:val="000000"/>
          <w:sz w:val="16"/>
          <w:szCs w:val="16"/>
          <w:lang w:val="lv-LV"/>
        </w:rPr>
        <w:t>, kas ir pieejama arī mūsu Klientu apkalpošanas daļā, Promenādes ielā 1a, Jūrmalā.</w:t>
      </w:r>
    </w:p>
    <w:bookmarkEnd w:id="0"/>
    <w:p w14:paraId="4B259E8E" w14:textId="77777777" w:rsidR="00120AAE" w:rsidRDefault="00120AAE" w:rsidP="00120AAE">
      <w:pPr>
        <w:jc w:val="both"/>
        <w:rPr>
          <w:sz w:val="22"/>
          <w:szCs w:val="22"/>
          <w:highlight w:val="yellow"/>
          <w:lang w:val="lv-LV"/>
        </w:rPr>
      </w:pPr>
    </w:p>
    <w:p w14:paraId="7D40943C" w14:textId="77777777" w:rsidR="00531DB6" w:rsidRDefault="00531DB6" w:rsidP="00531DB6">
      <w:pPr>
        <w:tabs>
          <w:tab w:val="left" w:pos="5280"/>
          <w:tab w:val="left" w:leader="underscore" w:pos="8640"/>
        </w:tabs>
        <w:autoSpaceDE w:val="0"/>
        <w:autoSpaceDN w:val="0"/>
        <w:adjustRightInd w:val="0"/>
        <w:rPr>
          <w:color w:val="000000"/>
          <w:szCs w:val="26"/>
          <w:lang w:val="lv-LV"/>
        </w:rPr>
      </w:pPr>
    </w:p>
    <w:p w14:paraId="3183BC28" w14:textId="77777777" w:rsidR="00531DB6" w:rsidRPr="00055CA1" w:rsidRDefault="00531DB6" w:rsidP="00531DB6">
      <w:pPr>
        <w:tabs>
          <w:tab w:val="left" w:pos="5280"/>
          <w:tab w:val="left" w:leader="underscore" w:pos="8640"/>
        </w:tabs>
        <w:autoSpaceDE w:val="0"/>
        <w:autoSpaceDN w:val="0"/>
        <w:adjustRightInd w:val="0"/>
        <w:rPr>
          <w:color w:val="000000"/>
          <w:szCs w:val="26"/>
          <w:lang w:val="lv-LV"/>
        </w:rPr>
      </w:pPr>
      <w:r>
        <w:rPr>
          <w:color w:val="000000"/>
          <w:szCs w:val="26"/>
          <w:lang w:val="lv-LV"/>
        </w:rPr>
        <w:t>_____</w:t>
      </w:r>
      <w:r w:rsidRPr="00055CA1">
        <w:rPr>
          <w:color w:val="000000"/>
          <w:szCs w:val="26"/>
          <w:lang w:val="lv-LV"/>
        </w:rPr>
        <w:t>.gada .__. _________</w:t>
      </w:r>
      <w:r w:rsidRPr="00055CA1">
        <w:rPr>
          <w:color w:val="000000"/>
          <w:szCs w:val="26"/>
          <w:lang w:val="lv-LV"/>
        </w:rPr>
        <w:tab/>
      </w:r>
      <w:r w:rsidRPr="00055CA1">
        <w:rPr>
          <w:color w:val="000000"/>
          <w:szCs w:val="26"/>
          <w:lang w:val="lv-LV"/>
        </w:rPr>
        <w:tab/>
      </w:r>
    </w:p>
    <w:p w14:paraId="25D615D6" w14:textId="77777777" w:rsidR="00531DB6" w:rsidRPr="00055CA1" w:rsidRDefault="00531DB6" w:rsidP="00531DB6">
      <w:pPr>
        <w:autoSpaceDE w:val="0"/>
        <w:autoSpaceDN w:val="0"/>
        <w:adjustRightInd w:val="0"/>
        <w:jc w:val="right"/>
        <w:rPr>
          <w:i/>
          <w:iCs/>
          <w:color w:val="333333"/>
          <w:sz w:val="20"/>
          <w:szCs w:val="22"/>
          <w:lang w:val="lv-LV"/>
        </w:rPr>
      </w:pPr>
      <w:r w:rsidRPr="00055CA1">
        <w:rPr>
          <w:i/>
          <w:iCs/>
          <w:color w:val="333333"/>
          <w:sz w:val="20"/>
          <w:szCs w:val="22"/>
          <w:lang w:val="lv-LV"/>
        </w:rPr>
        <w:t xml:space="preserve">(paraksts, </w:t>
      </w:r>
      <w:r w:rsidR="00FC4943">
        <w:rPr>
          <w:i/>
          <w:iCs/>
          <w:color w:val="333333"/>
          <w:sz w:val="20"/>
          <w:szCs w:val="22"/>
          <w:lang w:val="lv-LV"/>
        </w:rPr>
        <w:t>paraksta atšifrējums</w:t>
      </w:r>
      <w:r w:rsidRPr="00055CA1">
        <w:rPr>
          <w:i/>
          <w:iCs/>
          <w:color w:val="333333"/>
          <w:sz w:val="20"/>
          <w:szCs w:val="22"/>
          <w:lang w:val="lv-LV"/>
        </w:rPr>
        <w:t>)</w:t>
      </w:r>
    </w:p>
    <w:p w14:paraId="21107B46" w14:textId="77777777" w:rsidR="00DA5905" w:rsidRDefault="00DA5905" w:rsidP="00942B79">
      <w:pPr>
        <w:autoSpaceDE w:val="0"/>
        <w:autoSpaceDN w:val="0"/>
        <w:adjustRightInd w:val="0"/>
        <w:rPr>
          <w:b/>
          <w:bCs/>
          <w:color w:val="000000"/>
          <w:lang w:val="lv-LV"/>
        </w:rPr>
      </w:pPr>
    </w:p>
    <w:sectPr w:rsidR="00DA5905" w:rsidSect="007B7697">
      <w:pgSz w:w="11906" w:h="16838" w:code="9"/>
      <w:pgMar w:top="1134" w:right="1134"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BF4"/>
    <w:rsid w:val="00027746"/>
    <w:rsid w:val="000306DD"/>
    <w:rsid w:val="00055CA1"/>
    <w:rsid w:val="00120AAE"/>
    <w:rsid w:val="001404F1"/>
    <w:rsid w:val="00154010"/>
    <w:rsid w:val="00165C71"/>
    <w:rsid w:val="0019367E"/>
    <w:rsid w:val="001D1105"/>
    <w:rsid w:val="00350D4D"/>
    <w:rsid w:val="00377FAB"/>
    <w:rsid w:val="00383645"/>
    <w:rsid w:val="003A377D"/>
    <w:rsid w:val="004542C7"/>
    <w:rsid w:val="00455A4F"/>
    <w:rsid w:val="00485887"/>
    <w:rsid w:val="004A5DD7"/>
    <w:rsid w:val="004F7A45"/>
    <w:rsid w:val="00516AB4"/>
    <w:rsid w:val="00531DB6"/>
    <w:rsid w:val="00542DCE"/>
    <w:rsid w:val="00552889"/>
    <w:rsid w:val="00594817"/>
    <w:rsid w:val="005A2D81"/>
    <w:rsid w:val="005C3BEA"/>
    <w:rsid w:val="006634BF"/>
    <w:rsid w:val="00674FFB"/>
    <w:rsid w:val="00684373"/>
    <w:rsid w:val="00760179"/>
    <w:rsid w:val="007609A6"/>
    <w:rsid w:val="00771EA2"/>
    <w:rsid w:val="007B7697"/>
    <w:rsid w:val="0080285B"/>
    <w:rsid w:val="008079C0"/>
    <w:rsid w:val="00816D04"/>
    <w:rsid w:val="008522AD"/>
    <w:rsid w:val="00891915"/>
    <w:rsid w:val="008B14BE"/>
    <w:rsid w:val="00905CCB"/>
    <w:rsid w:val="00942B79"/>
    <w:rsid w:val="00942F0F"/>
    <w:rsid w:val="009439BC"/>
    <w:rsid w:val="00994AC5"/>
    <w:rsid w:val="009C725D"/>
    <w:rsid w:val="009D0493"/>
    <w:rsid w:val="009F5DD4"/>
    <w:rsid w:val="00A76486"/>
    <w:rsid w:val="00A8410A"/>
    <w:rsid w:val="00B3037B"/>
    <w:rsid w:val="00B37945"/>
    <w:rsid w:val="00C52A5B"/>
    <w:rsid w:val="00C66491"/>
    <w:rsid w:val="00D04C68"/>
    <w:rsid w:val="00D26BF4"/>
    <w:rsid w:val="00D53E1F"/>
    <w:rsid w:val="00D84950"/>
    <w:rsid w:val="00DA5905"/>
    <w:rsid w:val="00E6439E"/>
    <w:rsid w:val="00E91477"/>
    <w:rsid w:val="00EA3FBF"/>
    <w:rsid w:val="00F20742"/>
    <w:rsid w:val="00F31203"/>
    <w:rsid w:val="00F42802"/>
    <w:rsid w:val="00F80744"/>
    <w:rsid w:val="00F86DCB"/>
    <w:rsid w:val="00FC4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703AC"/>
  <w15:docId w15:val="{317C3BB5-C31E-464D-BDF0-7CC50817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53E1F"/>
    <w:rPr>
      <w:rFonts w:ascii="Tahoma" w:hAnsi="Tahoma" w:cs="Tahoma"/>
      <w:sz w:val="16"/>
      <w:szCs w:val="16"/>
    </w:rPr>
  </w:style>
  <w:style w:type="character" w:styleId="Hyperlink">
    <w:name w:val="Hyperlink"/>
    <w:rsid w:val="00120AAE"/>
    <w:rPr>
      <w:color w:val="0000FF"/>
      <w:u w:val="single"/>
    </w:rPr>
  </w:style>
  <w:style w:type="character" w:styleId="UnresolvedMention">
    <w:name w:val="Unresolved Mention"/>
    <w:uiPriority w:val="99"/>
    <w:semiHidden/>
    <w:unhideWhenUsed/>
    <w:rsid w:val="00891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jurmalasude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SIA „Jūrmalas ūdens”</vt:lpstr>
    </vt:vector>
  </TitlesOfParts>
  <Company>JUKU</Company>
  <LinksUpToDate>false</LinksUpToDate>
  <CharactersWithSpaces>1697</CharactersWithSpaces>
  <SharedDoc>false</SharedDoc>
  <HLinks>
    <vt:vector size="6" baseType="variant">
      <vt:variant>
        <vt:i4>7864412</vt:i4>
      </vt:variant>
      <vt:variant>
        <vt:i4>0</vt:i4>
      </vt:variant>
      <vt:variant>
        <vt:i4>0</vt:i4>
      </vt:variant>
      <vt:variant>
        <vt:i4>5</vt:i4>
      </vt:variant>
      <vt:variant>
        <vt:lpwstr>mailto:info@jurmalasudens.lv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SIA „Jūrmalas ūdens”</dc:title>
  <dc:subject/>
  <dc:creator>Jānis</dc:creator>
  <cp:keywords/>
  <cp:lastModifiedBy>Jevgēnijs Gubenko</cp:lastModifiedBy>
  <cp:revision>2</cp:revision>
  <cp:lastPrinted>2018-08-09T10:01:00Z</cp:lastPrinted>
  <dcterms:created xsi:type="dcterms:W3CDTF">2025-01-27T12:29:00Z</dcterms:created>
  <dcterms:modified xsi:type="dcterms:W3CDTF">2025-01-27T12:29:00Z</dcterms:modified>
</cp:coreProperties>
</file>